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DE76D" w14:textId="77777777" w:rsidR="004B22C6" w:rsidRDefault="004B22C6" w:rsidP="004B22C6">
      <w:pPr>
        <w:pStyle w:val="Heading3"/>
        <w:spacing w:before="0" w:after="0"/>
        <w:rPr>
          <w:rFonts w:eastAsia="Times New Roman"/>
          <w:color w:val="337FFE"/>
        </w:rPr>
      </w:pPr>
      <w:r>
        <w:rPr>
          <w:rFonts w:eastAsia="Times New Roman"/>
          <w:color w:val="337FFE"/>
        </w:rPr>
        <w:t>Public Safety Telecommunicator</w:t>
      </w:r>
    </w:p>
    <w:p w14:paraId="3EE3DEA5" w14:textId="77777777" w:rsidR="004B22C6" w:rsidRDefault="004B22C6" w:rsidP="004B22C6">
      <w:pPr>
        <w:numPr>
          <w:ilvl w:val="0"/>
          <w:numId w:val="1"/>
        </w:numPr>
        <w:spacing w:before="100" w:beforeAutospacing="1" w:after="100" w:afterAutospacing="1"/>
        <w:textAlignment w:val="top"/>
        <w:rPr>
          <w:rFonts w:eastAsia="Times New Roman"/>
        </w:rPr>
      </w:pPr>
      <w:r>
        <w:rPr>
          <w:rStyle w:val="detail-list-label1"/>
          <w:rFonts w:eastAsia="Times New Roman"/>
        </w:rPr>
        <w:t>Job Type:</w:t>
      </w:r>
      <w:r>
        <w:rPr>
          <w:rFonts w:eastAsia="Times New Roman"/>
        </w:rPr>
        <w:t xml:space="preserve"> </w:t>
      </w:r>
      <w:r>
        <w:rPr>
          <w:rStyle w:val="detail-list-value1"/>
          <w:rFonts w:eastAsia="Times New Roman"/>
        </w:rPr>
        <w:t>Full Time</w:t>
      </w:r>
      <w:r>
        <w:rPr>
          <w:rFonts w:eastAsia="Times New Roman"/>
        </w:rPr>
        <w:t xml:space="preserve"> </w:t>
      </w:r>
    </w:p>
    <w:p w14:paraId="46E13390" w14:textId="77777777" w:rsidR="004B22C6" w:rsidRDefault="004B22C6" w:rsidP="004B22C6">
      <w:pPr>
        <w:numPr>
          <w:ilvl w:val="0"/>
          <w:numId w:val="1"/>
        </w:numPr>
        <w:spacing w:before="100" w:beforeAutospacing="1" w:after="100" w:afterAutospacing="1"/>
        <w:textAlignment w:val="top"/>
        <w:rPr>
          <w:rFonts w:eastAsia="Times New Roman"/>
        </w:rPr>
      </w:pPr>
      <w:r>
        <w:rPr>
          <w:rStyle w:val="detail-list-label1"/>
          <w:rFonts w:eastAsia="Times New Roman"/>
        </w:rPr>
        <w:t>Salary / Pay Rate:</w:t>
      </w:r>
      <w:r>
        <w:rPr>
          <w:rFonts w:eastAsia="Times New Roman"/>
        </w:rPr>
        <w:t xml:space="preserve"> </w:t>
      </w:r>
      <w:r>
        <w:rPr>
          <w:rStyle w:val="detail-list-value1"/>
          <w:rFonts w:eastAsia="Times New Roman"/>
        </w:rPr>
        <w:t>$25.96 - $38.54/hour</w:t>
      </w:r>
      <w:r>
        <w:rPr>
          <w:rFonts w:eastAsia="Times New Roman"/>
        </w:rPr>
        <w:t xml:space="preserve"> </w:t>
      </w:r>
    </w:p>
    <w:p w14:paraId="4883F587" w14:textId="77777777" w:rsidR="004B22C6" w:rsidRDefault="004B22C6" w:rsidP="004B22C6">
      <w:pPr>
        <w:numPr>
          <w:ilvl w:val="0"/>
          <w:numId w:val="1"/>
        </w:numPr>
        <w:spacing w:before="100" w:beforeAutospacing="1" w:after="100" w:afterAutospacing="1"/>
        <w:textAlignment w:val="top"/>
        <w:rPr>
          <w:rFonts w:eastAsia="Times New Roman"/>
        </w:rPr>
      </w:pPr>
      <w:r>
        <w:rPr>
          <w:rStyle w:val="detail-list-label1"/>
          <w:rFonts w:eastAsia="Times New Roman"/>
        </w:rPr>
        <w:t>Post Date:</w:t>
      </w:r>
      <w:r>
        <w:rPr>
          <w:rFonts w:eastAsia="Times New Roman"/>
        </w:rPr>
        <w:t xml:space="preserve"> </w:t>
      </w:r>
      <w:r>
        <w:rPr>
          <w:rStyle w:val="detail-list-value1"/>
          <w:rFonts w:eastAsia="Times New Roman"/>
        </w:rPr>
        <w:t>11/01/2024</w:t>
      </w:r>
      <w:r>
        <w:rPr>
          <w:rFonts w:eastAsia="Times New Roman"/>
        </w:rPr>
        <w:t xml:space="preserve"> </w:t>
      </w:r>
    </w:p>
    <w:p w14:paraId="096F0A32" w14:textId="77777777" w:rsidR="004B22C6" w:rsidRDefault="004B22C6" w:rsidP="004B22C6">
      <w:pPr>
        <w:numPr>
          <w:ilvl w:val="0"/>
          <w:numId w:val="1"/>
        </w:numPr>
        <w:spacing w:before="100" w:beforeAutospacing="1" w:after="100" w:afterAutospacing="1"/>
        <w:textAlignment w:val="top"/>
        <w:rPr>
          <w:rFonts w:eastAsia="Times New Roman"/>
        </w:rPr>
      </w:pPr>
      <w:r>
        <w:rPr>
          <w:rStyle w:val="detail-list-label1"/>
          <w:rFonts w:eastAsia="Times New Roman"/>
        </w:rPr>
        <w:t>Expire Date:</w:t>
      </w:r>
      <w:r>
        <w:rPr>
          <w:rFonts w:eastAsia="Times New Roman"/>
        </w:rPr>
        <w:t xml:space="preserve"> </w:t>
      </w:r>
      <w:r>
        <w:rPr>
          <w:rStyle w:val="detail-list-value1"/>
          <w:rFonts w:eastAsia="Times New Roman"/>
        </w:rPr>
        <w:t>12/02/2024</w:t>
      </w:r>
      <w:r>
        <w:rPr>
          <w:rFonts w:eastAsia="Times New Roman"/>
        </w:rPr>
        <w:t xml:space="preserve"> </w:t>
      </w:r>
    </w:p>
    <w:p w14:paraId="03E6E4F4" w14:textId="77777777" w:rsidR="004B22C6" w:rsidRDefault="004B22C6" w:rsidP="004B22C6">
      <w:r>
        <w:t xml:space="preserve">  </w:t>
      </w:r>
    </w:p>
    <w:tbl>
      <w:tblPr>
        <w:tblpPr w:leftFromText="45" w:rightFromText="45" w:vertAnchor="text"/>
        <w:tblW w:w="4500" w:type="pct"/>
        <w:tblCellSpacing w:w="0" w:type="dxa"/>
        <w:tblBorders>
          <w:top w:val="outset" w:sz="8" w:space="0" w:color="29654B"/>
          <w:left w:val="outset" w:sz="8" w:space="0" w:color="29654B"/>
          <w:bottom w:val="outset" w:sz="8" w:space="0" w:color="29654B"/>
          <w:right w:val="outset" w:sz="8" w:space="0" w:color="29654B"/>
        </w:tblBorders>
        <w:shd w:val="clear" w:color="auto" w:fill="E1E1E1"/>
        <w:tblCellMar>
          <w:left w:w="0" w:type="dxa"/>
          <w:right w:w="0" w:type="dxa"/>
        </w:tblCellMar>
        <w:tblLook w:val="04A0" w:firstRow="1" w:lastRow="0" w:firstColumn="1" w:lastColumn="0" w:noHBand="0" w:noVBand="1"/>
        <w:tblDescription w:val="Summary of Employee Benefits"/>
      </w:tblPr>
      <w:tblGrid>
        <w:gridCol w:w="1602"/>
        <w:gridCol w:w="8100"/>
      </w:tblGrid>
      <w:tr w:rsidR="004B22C6" w14:paraId="590FDCA4" w14:textId="77777777" w:rsidTr="004B22C6">
        <w:trPr>
          <w:tblHeade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29654B"/>
            <w:tcMar>
              <w:top w:w="45" w:type="dxa"/>
              <w:left w:w="45" w:type="dxa"/>
              <w:bottom w:w="45" w:type="dxa"/>
              <w:right w:w="45" w:type="dxa"/>
            </w:tcMar>
            <w:hideMark/>
          </w:tcPr>
          <w:p w14:paraId="4BEA0E60" w14:textId="77777777" w:rsidR="004B22C6" w:rsidRDefault="004B22C6">
            <w:pPr>
              <w:rPr>
                <w:b/>
                <w:bCs/>
              </w:rPr>
            </w:pPr>
            <w:r>
              <w:rPr>
                <w:b/>
                <w:bCs/>
                <w:color w:val="FFFFFF"/>
              </w:rPr>
              <w:t> Job Details</w:t>
            </w:r>
          </w:p>
        </w:tc>
        <w:tc>
          <w:tcPr>
            <w:tcW w:w="0" w:type="auto"/>
            <w:tcBorders>
              <w:top w:val="outset" w:sz="8" w:space="0" w:color="29654B"/>
              <w:left w:val="outset" w:sz="8" w:space="0" w:color="29654B"/>
              <w:bottom w:val="outset" w:sz="8" w:space="0" w:color="29654B"/>
              <w:right w:val="outset" w:sz="8" w:space="0" w:color="29654B"/>
            </w:tcBorders>
            <w:shd w:val="clear" w:color="auto" w:fill="29654B"/>
            <w:tcMar>
              <w:top w:w="45" w:type="dxa"/>
              <w:left w:w="45" w:type="dxa"/>
              <w:bottom w:w="45" w:type="dxa"/>
              <w:right w:w="45" w:type="dxa"/>
            </w:tcMar>
            <w:vAlign w:val="center"/>
            <w:hideMark/>
          </w:tcPr>
          <w:p w14:paraId="6D365961" w14:textId="77777777" w:rsidR="004B22C6" w:rsidRDefault="004B22C6">
            <w:pPr>
              <w:jc w:val="center"/>
              <w:rPr>
                <w:b/>
                <w:bCs/>
              </w:rPr>
            </w:pPr>
            <w:r>
              <w:rPr>
                <w:b/>
                <w:bCs/>
                <w:color w:val="FFFFFF"/>
              </w:rPr>
              <w:t>Description</w:t>
            </w:r>
          </w:p>
        </w:tc>
      </w:tr>
      <w:tr w:rsidR="004B22C6" w14:paraId="3B86C0D5" w14:textId="77777777" w:rsidTr="004B22C6">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509069E7" w14:textId="77777777" w:rsidR="004B22C6" w:rsidRDefault="004B22C6">
            <w:r>
              <w:rPr>
                <w:rStyle w:val="Strong"/>
                <w:color w:val="000000"/>
              </w:rPr>
              <w:t>Department</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4F3B9317" w14:textId="77777777" w:rsidR="004B22C6" w:rsidRDefault="004B22C6">
            <w:proofErr w:type="spellStart"/>
            <w:r>
              <w:rPr>
                <w:color w:val="000000"/>
              </w:rPr>
              <w:t>Westcom</w:t>
            </w:r>
            <w:proofErr w:type="spellEnd"/>
          </w:p>
        </w:tc>
      </w:tr>
      <w:tr w:rsidR="004B22C6" w14:paraId="1E44D07C" w14:textId="77777777" w:rsidTr="004B22C6">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3BA07F4D" w14:textId="77777777" w:rsidR="004B22C6" w:rsidRDefault="004B22C6">
            <w:r>
              <w:rPr>
                <w:rStyle w:val="Strong"/>
                <w:color w:val="000000"/>
              </w:rPr>
              <w:t>Benefits</w:t>
            </w:r>
            <w:r>
              <w:rPr>
                <w:color w:val="000000"/>
              </w:rPr>
              <w:t>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1740713C" w14:textId="77777777" w:rsidR="004B22C6" w:rsidRDefault="004B22C6">
            <w:hyperlink r:id="rId5" w:history="1">
              <w:r>
                <w:rPr>
                  <w:rStyle w:val="Hyperlink"/>
                </w:rPr>
                <w:t>Click here to review a Summary of Employee Benefits</w:t>
              </w:r>
            </w:hyperlink>
          </w:p>
        </w:tc>
      </w:tr>
      <w:tr w:rsidR="004B22C6" w14:paraId="5F4DC43D" w14:textId="77777777" w:rsidTr="004B22C6">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50FED5AD" w14:textId="77777777" w:rsidR="004B22C6" w:rsidRDefault="004B22C6">
            <w:r>
              <w:rPr>
                <w:rStyle w:val="Strong"/>
                <w:color w:val="000000"/>
              </w:rPr>
              <w:t>Civil Service Status</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5B582344" w14:textId="77777777" w:rsidR="004B22C6" w:rsidRDefault="004B22C6">
            <w:pPr>
              <w:pStyle w:val="NormalWeb"/>
            </w:pPr>
            <w:r>
              <w:rPr>
                <w:color w:val="000000"/>
              </w:rPr>
              <w:t>This is a Civil Service position </w:t>
            </w:r>
          </w:p>
        </w:tc>
      </w:tr>
      <w:tr w:rsidR="004B22C6" w14:paraId="252C8777" w14:textId="77777777" w:rsidTr="004B22C6">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456E3E83" w14:textId="77777777" w:rsidR="004B22C6" w:rsidRDefault="004B22C6">
            <w:r>
              <w:rPr>
                <w:rStyle w:val="Strong"/>
                <w:color w:val="000000"/>
              </w:rPr>
              <w:t>Regular Hours</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31610613" w14:textId="77777777" w:rsidR="004B22C6" w:rsidRDefault="004B22C6">
            <w:pPr>
              <w:jc w:val="both"/>
            </w:pPr>
            <w:r>
              <w:rPr>
                <w:color w:val="000000"/>
              </w:rPr>
              <w:t>Shift and days of work will vary depending on shift bid.</w:t>
            </w:r>
          </w:p>
          <w:p w14:paraId="7232E29D" w14:textId="77777777" w:rsidR="004B22C6" w:rsidRDefault="004B22C6">
            <w:pPr>
              <w:jc w:val="both"/>
            </w:pPr>
            <w:r>
              <w:rPr>
                <w:color w:val="000000"/>
              </w:rPr>
              <w:t>Overtime and weekend work as Required</w:t>
            </w:r>
          </w:p>
        </w:tc>
      </w:tr>
      <w:tr w:rsidR="004B22C6" w14:paraId="2F05ADEF" w14:textId="77777777" w:rsidTr="004B22C6">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38559F65" w14:textId="77777777" w:rsidR="004B22C6" w:rsidRDefault="004B22C6">
            <w:r>
              <w:rPr>
                <w:rStyle w:val="Strong"/>
                <w:color w:val="000000"/>
              </w:rPr>
              <w:t>Tentative Start Date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47D0C440" w14:textId="77777777" w:rsidR="004B22C6" w:rsidRDefault="004B22C6">
            <w:r>
              <w:rPr>
                <w:color w:val="000000"/>
              </w:rPr>
              <w:t>February 2025 </w:t>
            </w:r>
          </w:p>
        </w:tc>
      </w:tr>
      <w:tr w:rsidR="004B22C6" w14:paraId="556564FA" w14:textId="77777777" w:rsidTr="004B22C6">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07EE65C5" w14:textId="77777777" w:rsidR="004B22C6" w:rsidRDefault="004B22C6">
            <w:pPr>
              <w:pStyle w:val="NormalWeb"/>
            </w:pPr>
            <w:r>
              <w:rPr>
                <w:rStyle w:val="Strong"/>
                <w:rFonts w:ascii="Calibri" w:hAnsi="Calibri" w:cs="Calibri"/>
                <w:color w:val="000000"/>
              </w:rPr>
              <w:t>Job Summary</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5FC2F607" w14:textId="77777777" w:rsidR="004B22C6" w:rsidRDefault="004B22C6">
            <w:proofErr w:type="spellStart"/>
            <w:r>
              <w:rPr>
                <w:color w:val="000000"/>
              </w:rPr>
              <w:t>Westcom</w:t>
            </w:r>
            <w:proofErr w:type="spellEnd"/>
            <w:r>
              <w:rPr>
                <w:color w:val="000000"/>
              </w:rPr>
              <w:t xml:space="preserve"> Emergency Communications is currently seeking full-time qualified individuals to provide emergency dispatch services for the 175,000 residents of the City of West Des Moines, Urbandale, Clive, Norwalk, Waukee, and Windsor Heights. Under the general direction of the Public Safety Telecommunications Shift Supervisor, dispatches Police, Fire Department, and EMS to situations in the government entities served by </w:t>
            </w:r>
            <w:proofErr w:type="spellStart"/>
            <w:r>
              <w:rPr>
                <w:color w:val="000000"/>
              </w:rPr>
              <w:t>Westcom</w:t>
            </w:r>
            <w:proofErr w:type="spellEnd"/>
            <w:r>
              <w:rPr>
                <w:color w:val="000000"/>
              </w:rPr>
              <w:t xml:space="preserve">. Maintains and coordinates accurate communication between Police, Fire, EMS Departments, other government entities, and the public. </w:t>
            </w:r>
          </w:p>
        </w:tc>
      </w:tr>
      <w:tr w:rsidR="004B22C6" w14:paraId="2E0669B8" w14:textId="77777777" w:rsidTr="004B22C6">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2DDF9D05" w14:textId="77777777" w:rsidR="004B22C6" w:rsidRDefault="004B22C6">
            <w:r>
              <w:rPr>
                <w:rStyle w:val="Strong"/>
                <w:color w:val="FF0000"/>
              </w:rPr>
              <w:t>Deadline to Apply</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76978641" w14:textId="77777777" w:rsidR="004B22C6" w:rsidRDefault="004B22C6">
            <w:r>
              <w:rPr>
                <w:color w:val="000000"/>
              </w:rPr>
              <w:t xml:space="preserve">December 2, </w:t>
            </w:r>
            <w:proofErr w:type="gramStart"/>
            <w:r>
              <w:rPr>
                <w:color w:val="000000"/>
              </w:rPr>
              <w:t>2024</w:t>
            </w:r>
            <w:proofErr w:type="gramEnd"/>
            <w:r>
              <w:rPr>
                <w:color w:val="000000"/>
              </w:rPr>
              <w:t xml:space="preserve"> by 11:59 PM </w:t>
            </w:r>
          </w:p>
        </w:tc>
      </w:tr>
      <w:tr w:rsidR="004B22C6" w14:paraId="7BB942E4" w14:textId="77777777" w:rsidTr="004B22C6">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4712864B" w14:textId="77777777" w:rsidR="004B22C6" w:rsidRDefault="004B22C6">
            <w:r>
              <w:rPr>
                <w:rStyle w:val="Strong"/>
                <w:color w:val="000000"/>
              </w:rPr>
              <w:t>Requirements</w:t>
            </w:r>
            <w:r>
              <w:rPr>
                <w:color w:val="000000"/>
              </w:rPr>
              <w:t>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2CB6CBE8" w14:textId="77777777" w:rsidR="004B22C6" w:rsidRDefault="004B22C6">
            <w:r>
              <w:rPr>
                <w:color w:val="000000"/>
              </w:rPr>
              <w:t xml:space="preserve">This position requires a High School Diploma or equivalent, plus one (1) year additional schooling or a </w:t>
            </w:r>
            <w:proofErr w:type="gramStart"/>
            <w:r>
              <w:rPr>
                <w:color w:val="000000"/>
              </w:rPr>
              <w:t>minimum</w:t>
            </w:r>
            <w:proofErr w:type="gramEnd"/>
            <w:r>
              <w:rPr>
                <w:color w:val="000000"/>
              </w:rPr>
              <w:t xml:space="preserve"> one (1) year of experience dealing with the public and/or heavy customer service contact. Previous experience in public safety is preferred. Applicants must be flexible with working various days, shifts and overtime hours, including holidays and weekends. </w:t>
            </w:r>
          </w:p>
        </w:tc>
      </w:tr>
      <w:tr w:rsidR="004B22C6" w14:paraId="43C39E3D" w14:textId="77777777" w:rsidTr="004B22C6">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0D482D33" w14:textId="77777777" w:rsidR="004B22C6" w:rsidRDefault="004B22C6">
            <w:r>
              <w:rPr>
                <w:rStyle w:val="Strong"/>
                <w:color w:val="000000"/>
              </w:rPr>
              <w:t>Special Note</w:t>
            </w:r>
            <w:r>
              <w:rPr>
                <w:color w:val="000000"/>
              </w:rPr>
              <w:t>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24FAC77C" w14:textId="77777777" w:rsidR="004B22C6" w:rsidRDefault="004B22C6">
            <w:r>
              <w:rPr>
                <w:color w:val="000000"/>
              </w:rPr>
              <w:t xml:space="preserve">An essential function of the Public Safety Telecommunicator position is to be able to access the Iowa/National Crime Information Center (NCIC). In accordance with the Criminal Justice Information Service (CJIS) manual, the following criminal history would disqualify a candidate from being hired: </w:t>
            </w:r>
            <w:r>
              <w:rPr>
                <w:color w:val="000000"/>
              </w:rPr>
              <w:br/>
            </w:r>
            <w:r>
              <w:rPr>
                <w:color w:val="000000"/>
              </w:rPr>
              <w:br/>
            </w:r>
            <w:r>
              <w:rPr>
                <w:rStyle w:val="Strong"/>
                <w:color w:val="000000"/>
              </w:rPr>
              <w:t xml:space="preserve">If the applicant pleads or is found guilty of a felony or aggravated misdemeanor, </w:t>
            </w:r>
            <w:proofErr w:type="gramStart"/>
            <w:r>
              <w:rPr>
                <w:rStyle w:val="Strong"/>
                <w:color w:val="000000"/>
              </w:rPr>
              <w:t>whether or not</w:t>
            </w:r>
            <w:proofErr w:type="gramEnd"/>
            <w:r>
              <w:rPr>
                <w:rStyle w:val="Strong"/>
                <w:color w:val="000000"/>
              </w:rPr>
              <w:t xml:space="preserve"> judgment is entered, access [to the NCIC system] will not be granted.</w:t>
            </w:r>
            <w:r>
              <w:rPr>
                <w:color w:val="000000"/>
              </w:rPr>
              <w:t xml:space="preserve"> </w:t>
            </w:r>
            <w:r>
              <w:rPr>
                <w:color w:val="000000"/>
              </w:rPr>
              <w:br/>
              <w:t>The Department of Public Safety makes the determination if access is granted to the NCIC system at their sole discretion. Candidates will not be eligible for hire if it is determined by the Department of Public Safety that they would not be granted NCIC certification.</w:t>
            </w:r>
            <w:r>
              <w:rPr>
                <w:color w:val="000000"/>
              </w:rPr>
              <w:br/>
            </w:r>
            <w:r>
              <w:rPr>
                <w:color w:val="000000"/>
              </w:rPr>
              <w:br/>
              <w:t>Criminal history checks are conducted after the recruitment process is completed and the Civil Service Certified List has been approved by the Civil Service Commission. </w:t>
            </w:r>
          </w:p>
        </w:tc>
      </w:tr>
      <w:tr w:rsidR="004B22C6" w14:paraId="2FFDF8CA" w14:textId="77777777" w:rsidTr="004B22C6">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429A5ADC" w14:textId="77777777" w:rsidR="004B22C6" w:rsidRDefault="004B22C6">
            <w:r>
              <w:rPr>
                <w:rStyle w:val="Strong"/>
                <w:color w:val="000000"/>
              </w:rPr>
              <w:t>Steps to Apply</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369C7573" w14:textId="77777777" w:rsidR="004B22C6" w:rsidRDefault="004B22C6">
            <w:pPr>
              <w:pStyle w:val="NormalWeb"/>
            </w:pPr>
            <w:r>
              <w:rPr>
                <w:color w:val="000000"/>
              </w:rPr>
              <w:t xml:space="preserve">Steps to Apply: </w:t>
            </w:r>
            <w:r>
              <w:rPr>
                <w:color w:val="000000"/>
              </w:rPr>
              <w:br/>
            </w:r>
            <w:r>
              <w:rPr>
                <w:color w:val="000000"/>
              </w:rPr>
              <w:br/>
            </w:r>
            <w:r>
              <w:rPr>
                <w:color w:val="000000"/>
              </w:rPr>
              <w:lastRenderedPageBreak/>
              <w:t>1. </w:t>
            </w:r>
            <w:r>
              <w:rPr>
                <w:rStyle w:val="Strong"/>
                <w:rFonts w:ascii="Calibri" w:hAnsi="Calibri" w:cs="Calibri"/>
                <w:color w:val="FF0000"/>
              </w:rPr>
              <w:t>Profile:</w:t>
            </w:r>
            <w:r>
              <w:rPr>
                <w:color w:val="000000"/>
              </w:rPr>
              <w:t xml:space="preserve"> You MUST complete an online Applicant Profile. A link is provided below to our Online Application System.</w:t>
            </w:r>
          </w:p>
          <w:p w14:paraId="2B529A37" w14:textId="77777777" w:rsidR="004B22C6" w:rsidRDefault="004B22C6">
            <w:pPr>
              <w:pStyle w:val="NormalWeb"/>
            </w:pPr>
            <w:r>
              <w:rPr>
                <w:color w:val="000000"/>
              </w:rPr>
              <w:t> </w:t>
            </w:r>
          </w:p>
          <w:p w14:paraId="1AF2F6DD" w14:textId="77777777" w:rsidR="004B22C6" w:rsidRDefault="004B22C6">
            <w:pPr>
              <w:pStyle w:val="NormalWeb"/>
            </w:pPr>
            <w:r>
              <w:rPr>
                <w:color w:val="000000"/>
              </w:rPr>
              <w:t xml:space="preserve">2. </w:t>
            </w:r>
            <w:r>
              <w:rPr>
                <w:rStyle w:val="Strong"/>
                <w:rFonts w:ascii="Calibri" w:hAnsi="Calibri" w:cs="Calibri"/>
                <w:color w:val="FF0000"/>
              </w:rPr>
              <w:t>Qualifications/Certifications/Licenses</w:t>
            </w:r>
            <w:r>
              <w:rPr>
                <w:color w:val="000000"/>
              </w:rPr>
              <w:t>: Under the Resume &amp; Qualifications section, make sure to list any certifications or licenses you currently hold.</w:t>
            </w:r>
          </w:p>
          <w:p w14:paraId="75F54FAD" w14:textId="77777777" w:rsidR="004B22C6" w:rsidRDefault="004B22C6">
            <w:pPr>
              <w:pStyle w:val="NormalWeb"/>
            </w:pPr>
            <w:r>
              <w:rPr>
                <w:color w:val="000000"/>
              </w:rPr>
              <w:t> </w:t>
            </w:r>
          </w:p>
          <w:p w14:paraId="5EFEA66B" w14:textId="77777777" w:rsidR="004B22C6" w:rsidRDefault="004B22C6">
            <w:pPr>
              <w:pStyle w:val="NormalWeb"/>
              <w:spacing w:after="240" w:afterAutospacing="0"/>
            </w:pPr>
            <w:r>
              <w:rPr>
                <w:color w:val="000000"/>
              </w:rPr>
              <w:t xml:space="preserve">3. </w:t>
            </w:r>
            <w:r>
              <w:rPr>
                <w:rStyle w:val="Strong"/>
                <w:rFonts w:ascii="Calibri" w:hAnsi="Calibri" w:cs="Calibri"/>
                <w:color w:val="FF0000"/>
              </w:rPr>
              <w:t>Applying for Position:</w:t>
            </w:r>
            <w:r>
              <w:rPr>
                <w:color w:val="000000"/>
              </w:rPr>
              <w:t xml:space="preserve"> Once you have completed your profile, you MUST apply for the position (The link to Finish &amp; Apply is located on the Apply </w:t>
            </w:r>
            <w:proofErr w:type="gramStart"/>
            <w:r>
              <w:rPr>
                <w:color w:val="000000"/>
              </w:rPr>
              <w:t>For</w:t>
            </w:r>
            <w:proofErr w:type="gramEnd"/>
            <w:r>
              <w:rPr>
                <w:color w:val="000000"/>
              </w:rPr>
              <w:t xml:space="preserve"> Job section after you have completed your profile. Once you have applied, it will be listed under your My Applications tab. Any applications marked as Status: Incomplete, have not been submitted.).</w:t>
            </w:r>
          </w:p>
          <w:p w14:paraId="6A433966" w14:textId="15F0D507" w:rsidR="004B22C6" w:rsidRDefault="004B22C6">
            <w:pPr>
              <w:pStyle w:val="NormalWeb"/>
            </w:pPr>
            <w:r>
              <w:rPr>
                <w:color w:val="000000"/>
              </w:rPr>
              <w:t xml:space="preserve">All steps MUST be completed before the posted deadline to be considered for this position. We will not accept incomplete profiles. Communication throughout this process (including invitations to any examinations and/or interviews) will be made via the email supplied through the City's on-line application system. It is recommended to check your email "Junk" folder for emails from the City of West Des Moines. If you have any questions during the application process, please contact Human Resources at </w:t>
            </w:r>
            <w:r>
              <w:rPr>
                <w:rStyle w:val="baec5a81-e4d6-4674-97f3-e9220f0136c1"/>
                <w:color w:val="000000"/>
              </w:rPr>
              <w:t>515-222-3616</w:t>
            </w:r>
            <w:r>
              <w:rPr>
                <w:noProof/>
                <w:color w:val="0000FF"/>
              </w:rPr>
              <mc:AlternateContent>
                <mc:Choice Requires="wps">
                  <w:drawing>
                    <wp:inline distT="0" distB="0" distL="0" distR="0" wp14:anchorId="2521A79D" wp14:editId="475EABC7">
                      <wp:extent cx="152400" cy="152400"/>
                      <wp:effectExtent l="0" t="0" r="0" b="0"/>
                      <wp:docPr id="150786612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F7DE99" id="Rectangle 3"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Pr>
                <w:color w:val="000000"/>
              </w:rPr>
              <w:t xml:space="preserve">. </w:t>
            </w:r>
          </w:p>
        </w:tc>
      </w:tr>
      <w:tr w:rsidR="004B22C6" w14:paraId="6C69E416" w14:textId="77777777" w:rsidTr="004B22C6">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3D3E2517" w14:textId="77777777" w:rsidR="004B22C6" w:rsidRDefault="004B22C6">
            <w:r>
              <w:rPr>
                <w:rStyle w:val="Strong"/>
                <w:color w:val="000000"/>
              </w:rPr>
              <w:lastRenderedPageBreak/>
              <w:t>Civil Service Exam</w:t>
            </w:r>
            <w:r>
              <w:rPr>
                <w:color w:val="000000"/>
              </w:rPr>
              <w:t>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1421B6AE" w14:textId="77777777" w:rsidR="004B22C6" w:rsidRDefault="004B22C6">
            <w:r>
              <w:rPr>
                <w:color w:val="000000"/>
              </w:rPr>
              <w:t xml:space="preserve">Applicants that submit a completed application and meet the minimum qualifications will be invited to the Civil Service Examination. </w:t>
            </w:r>
            <w:r>
              <w:rPr>
                <w:color w:val="000000"/>
              </w:rPr>
              <w:br/>
            </w:r>
            <w:r>
              <w:rPr>
                <w:color w:val="000000"/>
              </w:rPr>
              <w:br/>
              <w:t>The written examination process will be open from December 18 – December 30, 2024. Candidates that pass each module of the exam and exceed the typing scores for indicated modules will be invited to a mandatory orientation session and Oral Boards (interview), which are tentatively scheduled for the week of January 6, 2025 (dates are tentative and subject to change due to unforeseen circumstances). </w:t>
            </w:r>
          </w:p>
        </w:tc>
      </w:tr>
      <w:tr w:rsidR="004B22C6" w14:paraId="519B7128" w14:textId="77777777" w:rsidTr="004B22C6">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356006A5" w14:textId="77777777" w:rsidR="004B22C6" w:rsidRDefault="004B22C6">
            <w:r>
              <w:rPr>
                <w:rStyle w:val="Strong"/>
                <w:color w:val="000000"/>
              </w:rPr>
              <w:t>Physical/Drug Test</w:t>
            </w:r>
            <w:r>
              <w:rPr>
                <w:color w:val="000000"/>
              </w:rPr>
              <w:t>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vAlign w:val="center"/>
            <w:hideMark/>
          </w:tcPr>
          <w:p w14:paraId="3FEBBC16" w14:textId="77777777" w:rsidR="004B22C6" w:rsidRDefault="004B22C6">
            <w:r>
              <w:rPr>
                <w:color w:val="000000"/>
              </w:rPr>
              <w:t>Post offer, pre-employment background check (to comply with NCIC standards), audiometric, drug test, and psychological exams are required.</w:t>
            </w:r>
          </w:p>
        </w:tc>
      </w:tr>
      <w:tr w:rsidR="004B22C6" w14:paraId="10050AF0" w14:textId="77777777" w:rsidTr="004B22C6">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5350EB37" w14:textId="77777777" w:rsidR="004B22C6" w:rsidRDefault="004B22C6">
            <w:r>
              <w:rPr>
                <w:rStyle w:val="Strong"/>
                <w:color w:val="000000"/>
              </w:rPr>
              <w:t>Apply Here!</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vAlign w:val="center"/>
            <w:hideMark/>
          </w:tcPr>
          <w:p w14:paraId="625C7518" w14:textId="77777777" w:rsidR="004B22C6" w:rsidRDefault="004B22C6">
            <w:hyperlink r:id="rId6" w:tgtFrame="_blank" w:history="1">
              <w:r>
                <w:rPr>
                  <w:rStyle w:val="Hyperlink"/>
                </w:rPr>
                <w:t>City of West Des Moines Online Application System</w:t>
              </w:r>
            </w:hyperlink>
          </w:p>
        </w:tc>
      </w:tr>
      <w:tr w:rsidR="004B22C6" w14:paraId="6BA1FF46" w14:textId="77777777" w:rsidTr="004B22C6">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2C815E46" w14:textId="77777777" w:rsidR="004B22C6" w:rsidRDefault="004B22C6">
            <w:r>
              <w:rPr>
                <w:rStyle w:val="Strong"/>
                <w:color w:val="000000"/>
              </w:rPr>
              <w:t>Instructions &amp; FAQ's</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7A0A6909" w14:textId="77777777" w:rsidR="004B22C6" w:rsidRDefault="004B22C6">
            <w:pPr>
              <w:pStyle w:val="NormalWeb"/>
            </w:pPr>
            <w:r>
              <w:rPr>
                <w:color w:val="000000"/>
              </w:rPr>
              <w:t xml:space="preserve">You will need to complete an online profile and apply for this position online. There are </w:t>
            </w:r>
            <w:hyperlink r:id="rId7" w:history="1">
              <w:r>
                <w:rPr>
                  <w:rStyle w:val="Hyperlink"/>
                  <w:color w:val="810081"/>
                </w:rPr>
                <w:t xml:space="preserve">Instruction Sheets </w:t>
              </w:r>
            </w:hyperlink>
            <w:r>
              <w:rPr>
                <w:color w:val="000000"/>
              </w:rPr>
              <w:t xml:space="preserve">under the Employment section of our City website as well as a number of topics in our </w:t>
            </w:r>
            <w:hyperlink r:id="rId8" w:history="1">
              <w:r>
                <w:rPr>
                  <w:rStyle w:val="Hyperlink"/>
                </w:rPr>
                <w:t>FAQ section</w:t>
              </w:r>
            </w:hyperlink>
            <w:r>
              <w:rPr>
                <w:color w:val="000000"/>
              </w:rPr>
              <w:t xml:space="preserve">. If after reviewing these help guides you still need additional help, please visit or contact Human Resources </w:t>
            </w:r>
            <w:r>
              <w:rPr>
                <w:rStyle w:val="baec5a81-e4d6-4674-97f3-e9220f0136c1"/>
                <w:color w:val="000000"/>
              </w:rPr>
              <w:t>515-222-3616</w:t>
            </w:r>
            <w:r>
              <w:rPr>
                <w:color w:val="000000"/>
              </w:rPr>
              <w:t>.</w:t>
            </w:r>
          </w:p>
          <w:p w14:paraId="7C6C74A7" w14:textId="77777777" w:rsidR="004B22C6" w:rsidRDefault="004B22C6">
            <w:pPr>
              <w:pStyle w:val="NormalWeb"/>
            </w:pPr>
            <w:r>
              <w:rPr>
                <w:color w:val="000000"/>
              </w:rPr>
              <w:t> </w:t>
            </w:r>
          </w:p>
          <w:p w14:paraId="67C42A92" w14:textId="77777777" w:rsidR="004B22C6" w:rsidRDefault="004B22C6">
            <w:pPr>
              <w:pStyle w:val="NormalWeb"/>
            </w:pPr>
            <w:r>
              <w:rPr>
                <w:rStyle w:val="Strong"/>
                <w:rFonts w:ascii="Calibri" w:hAnsi="Calibri" w:cs="Calibri"/>
                <w:color w:val="FF0000"/>
              </w:rPr>
              <w:t xml:space="preserve">If you are currently employed with the City, please reference the </w:t>
            </w:r>
            <w:hyperlink r:id="rId9" w:tgtFrame="_blank" w:history="1">
              <w:r>
                <w:rPr>
                  <w:rStyle w:val="Hyperlink"/>
                  <w:b/>
                  <w:bCs/>
                </w:rPr>
                <w:t>Internal Instruction Sheet</w:t>
              </w:r>
            </w:hyperlink>
            <w:r>
              <w:rPr>
                <w:rStyle w:val="Strong"/>
                <w:rFonts w:ascii="Calibri" w:hAnsi="Calibri" w:cs="Calibri"/>
                <w:color w:val="FF0000"/>
              </w:rPr>
              <w:t xml:space="preserve"> prior to applying. With questions, please contact Human Resources at </w:t>
            </w:r>
            <w:r>
              <w:rPr>
                <w:b/>
                <w:bCs/>
                <w:color w:val="FF0000"/>
              </w:rPr>
              <w:t>515-222-3616.</w:t>
            </w:r>
          </w:p>
        </w:tc>
      </w:tr>
      <w:tr w:rsidR="004B22C6" w14:paraId="3A975DE1" w14:textId="77777777" w:rsidTr="004B22C6">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40CB1146" w14:textId="77777777" w:rsidR="004B22C6" w:rsidRDefault="004B22C6">
            <w:r>
              <w:rPr>
                <w:rStyle w:val="Strong"/>
                <w:color w:val="000000"/>
              </w:rPr>
              <w:lastRenderedPageBreak/>
              <w:t xml:space="preserve">Contact Information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4962732F" w14:textId="77777777" w:rsidR="004B22C6" w:rsidRDefault="004B22C6">
            <w:pPr>
              <w:pStyle w:val="NormalWeb"/>
              <w:jc w:val="center"/>
            </w:pPr>
            <w:r>
              <w:rPr>
                <w:color w:val="000000"/>
              </w:rPr>
              <w:t> CITY OF WEST DES MOINES</w:t>
            </w:r>
          </w:p>
          <w:p w14:paraId="60E9BA39" w14:textId="77777777" w:rsidR="004B22C6" w:rsidRDefault="004B22C6">
            <w:pPr>
              <w:pStyle w:val="NormalWeb"/>
              <w:jc w:val="center"/>
            </w:pPr>
            <w:r>
              <w:rPr>
                <w:color w:val="000000"/>
              </w:rPr>
              <w:t>Human Resources, 1st floor, Suite 1E</w:t>
            </w:r>
          </w:p>
          <w:p w14:paraId="019A08FC" w14:textId="77777777" w:rsidR="004B22C6" w:rsidRDefault="004B22C6">
            <w:pPr>
              <w:pStyle w:val="NormalWeb"/>
              <w:jc w:val="center"/>
            </w:pPr>
            <w:r>
              <w:rPr>
                <w:color w:val="000000"/>
              </w:rPr>
              <w:t>4200 Mills Civic Parkway</w:t>
            </w:r>
          </w:p>
          <w:p w14:paraId="0D574AB8" w14:textId="77777777" w:rsidR="004B22C6" w:rsidRDefault="004B22C6">
            <w:pPr>
              <w:pStyle w:val="NormalWeb"/>
              <w:jc w:val="center"/>
            </w:pPr>
            <w:r>
              <w:rPr>
                <w:color w:val="000000"/>
              </w:rPr>
              <w:t>PO Box 65320</w:t>
            </w:r>
          </w:p>
          <w:p w14:paraId="68DA3DE6" w14:textId="77777777" w:rsidR="004B22C6" w:rsidRDefault="004B22C6">
            <w:pPr>
              <w:pStyle w:val="NormalWeb"/>
              <w:jc w:val="center"/>
            </w:pPr>
            <w:r>
              <w:rPr>
                <w:color w:val="000000"/>
              </w:rPr>
              <w:t>West Des Moines, IA 50265-0320</w:t>
            </w:r>
          </w:p>
          <w:p w14:paraId="178589B8" w14:textId="46CBB299" w:rsidR="004B22C6" w:rsidRDefault="004B22C6">
            <w:pPr>
              <w:pStyle w:val="NormalWeb"/>
              <w:jc w:val="center"/>
            </w:pPr>
            <w:r>
              <w:rPr>
                <w:rStyle w:val="baec5a81-e4d6-4674-97f3-e9220f0136c1"/>
                <w:color w:val="000000"/>
              </w:rPr>
              <w:t>515-222-3616</w:t>
            </w:r>
            <w:r>
              <w:rPr>
                <w:noProof/>
                <w:color w:val="0000FF"/>
              </w:rPr>
              <mc:AlternateContent>
                <mc:Choice Requires="wps">
                  <w:drawing>
                    <wp:inline distT="0" distB="0" distL="0" distR="0" wp14:anchorId="1727EB35" wp14:editId="7D83DD3F">
                      <wp:extent cx="152400" cy="152400"/>
                      <wp:effectExtent l="0" t="0" r="0" b="0"/>
                      <wp:docPr id="81033666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B4AC9" id="Rectangle 2"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Pr>
                <w:color w:val="000000"/>
              </w:rPr>
              <w:t xml:space="preserve"> (phone)</w:t>
            </w:r>
          </w:p>
          <w:p w14:paraId="79011BE0" w14:textId="2186F2F8" w:rsidR="004B22C6" w:rsidRDefault="004B22C6">
            <w:pPr>
              <w:pStyle w:val="NormalWeb"/>
              <w:jc w:val="center"/>
            </w:pPr>
            <w:r>
              <w:rPr>
                <w:rStyle w:val="baec5a81-e4d6-4674-97f3-e9220f0136c1"/>
                <w:color w:val="000000"/>
              </w:rPr>
              <w:t>515-273-0601</w:t>
            </w:r>
            <w:r>
              <w:rPr>
                <w:noProof/>
                <w:color w:val="0000FF"/>
              </w:rPr>
              <mc:AlternateContent>
                <mc:Choice Requires="wps">
                  <w:drawing>
                    <wp:inline distT="0" distB="0" distL="0" distR="0" wp14:anchorId="71771A6E" wp14:editId="33E98B04">
                      <wp:extent cx="152400" cy="152400"/>
                      <wp:effectExtent l="0" t="0" r="0" b="0"/>
                      <wp:docPr id="177537049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11916" id="Rectangle 1"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Pr>
                <w:color w:val="000000"/>
              </w:rPr>
              <w:t xml:space="preserve"> (fax)</w:t>
            </w:r>
          </w:p>
        </w:tc>
      </w:tr>
    </w:tbl>
    <w:p w14:paraId="67727709" w14:textId="77777777" w:rsidR="00644934" w:rsidRDefault="00644934"/>
    <w:sectPr w:rsidR="00644934" w:rsidSect="004B22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25E9"/>
    <w:multiLevelType w:val="multilevel"/>
    <w:tmpl w:val="0D3AA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903214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C6"/>
    <w:rsid w:val="004B22C6"/>
    <w:rsid w:val="00644934"/>
    <w:rsid w:val="007D68BC"/>
    <w:rsid w:val="00B8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E374"/>
  <w15:chartTrackingRefBased/>
  <w15:docId w15:val="{BA1BF36B-C389-4F2B-931F-9BD0EC1A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C6"/>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4B2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2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2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2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2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2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2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2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2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2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2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2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2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2C6"/>
    <w:rPr>
      <w:rFonts w:eastAsiaTheme="majorEastAsia" w:cstheme="majorBidi"/>
      <w:color w:val="272727" w:themeColor="text1" w:themeTint="D8"/>
    </w:rPr>
  </w:style>
  <w:style w:type="paragraph" w:styleId="Title">
    <w:name w:val="Title"/>
    <w:basedOn w:val="Normal"/>
    <w:next w:val="Normal"/>
    <w:link w:val="TitleChar"/>
    <w:uiPriority w:val="10"/>
    <w:qFormat/>
    <w:rsid w:val="004B22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2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2C6"/>
    <w:pPr>
      <w:spacing w:before="160"/>
      <w:jc w:val="center"/>
    </w:pPr>
    <w:rPr>
      <w:i/>
      <w:iCs/>
      <w:color w:val="404040" w:themeColor="text1" w:themeTint="BF"/>
    </w:rPr>
  </w:style>
  <w:style w:type="character" w:customStyle="1" w:styleId="QuoteChar">
    <w:name w:val="Quote Char"/>
    <w:basedOn w:val="DefaultParagraphFont"/>
    <w:link w:val="Quote"/>
    <w:uiPriority w:val="29"/>
    <w:rsid w:val="004B22C6"/>
    <w:rPr>
      <w:i/>
      <w:iCs/>
      <w:color w:val="404040" w:themeColor="text1" w:themeTint="BF"/>
    </w:rPr>
  </w:style>
  <w:style w:type="paragraph" w:styleId="ListParagraph">
    <w:name w:val="List Paragraph"/>
    <w:basedOn w:val="Normal"/>
    <w:uiPriority w:val="34"/>
    <w:qFormat/>
    <w:rsid w:val="004B22C6"/>
    <w:pPr>
      <w:ind w:left="720"/>
      <w:contextualSpacing/>
    </w:pPr>
  </w:style>
  <w:style w:type="character" w:styleId="IntenseEmphasis">
    <w:name w:val="Intense Emphasis"/>
    <w:basedOn w:val="DefaultParagraphFont"/>
    <w:uiPriority w:val="21"/>
    <w:qFormat/>
    <w:rsid w:val="004B22C6"/>
    <w:rPr>
      <w:i/>
      <w:iCs/>
      <w:color w:val="0F4761" w:themeColor="accent1" w:themeShade="BF"/>
    </w:rPr>
  </w:style>
  <w:style w:type="paragraph" w:styleId="IntenseQuote">
    <w:name w:val="Intense Quote"/>
    <w:basedOn w:val="Normal"/>
    <w:next w:val="Normal"/>
    <w:link w:val="IntenseQuoteChar"/>
    <w:uiPriority w:val="30"/>
    <w:qFormat/>
    <w:rsid w:val="004B2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2C6"/>
    <w:rPr>
      <w:i/>
      <w:iCs/>
      <w:color w:val="0F4761" w:themeColor="accent1" w:themeShade="BF"/>
    </w:rPr>
  </w:style>
  <w:style w:type="character" w:styleId="IntenseReference">
    <w:name w:val="Intense Reference"/>
    <w:basedOn w:val="DefaultParagraphFont"/>
    <w:uiPriority w:val="32"/>
    <w:qFormat/>
    <w:rsid w:val="004B22C6"/>
    <w:rPr>
      <w:b/>
      <w:bCs/>
      <w:smallCaps/>
      <w:color w:val="0F4761" w:themeColor="accent1" w:themeShade="BF"/>
      <w:spacing w:val="5"/>
    </w:rPr>
  </w:style>
  <w:style w:type="character" w:styleId="Hyperlink">
    <w:name w:val="Hyperlink"/>
    <w:basedOn w:val="DefaultParagraphFont"/>
    <w:uiPriority w:val="99"/>
    <w:semiHidden/>
    <w:unhideWhenUsed/>
    <w:rsid w:val="004B22C6"/>
    <w:rPr>
      <w:color w:val="0000FF"/>
      <w:u w:val="single"/>
    </w:rPr>
  </w:style>
  <w:style w:type="paragraph" w:styleId="NormalWeb">
    <w:name w:val="Normal (Web)"/>
    <w:basedOn w:val="Normal"/>
    <w:uiPriority w:val="99"/>
    <w:semiHidden/>
    <w:unhideWhenUsed/>
    <w:rsid w:val="004B22C6"/>
    <w:pPr>
      <w:spacing w:before="100" w:beforeAutospacing="1" w:after="100" w:afterAutospacing="1"/>
    </w:pPr>
    <w:rPr>
      <w:rFonts w:ascii="Aptos" w:hAnsi="Aptos" w:cs="Aptos"/>
      <w:sz w:val="24"/>
      <w:szCs w:val="24"/>
    </w:rPr>
  </w:style>
  <w:style w:type="character" w:customStyle="1" w:styleId="detail-list-label1">
    <w:name w:val="detail-list-label1"/>
    <w:basedOn w:val="DefaultParagraphFont"/>
    <w:rsid w:val="004B22C6"/>
    <w:rPr>
      <w:b/>
      <w:bCs/>
    </w:rPr>
  </w:style>
  <w:style w:type="character" w:customStyle="1" w:styleId="detail-list-value1">
    <w:name w:val="detail-list-value1"/>
    <w:basedOn w:val="DefaultParagraphFont"/>
    <w:rsid w:val="004B22C6"/>
  </w:style>
  <w:style w:type="character" w:customStyle="1" w:styleId="baec5a81-e4d6-4674-97f3-e9220f0136c1">
    <w:name w:val="baec5a81-e4d6-4674-97f3-e9220f0136c1"/>
    <w:basedOn w:val="DefaultParagraphFont"/>
    <w:rsid w:val="004B22C6"/>
  </w:style>
  <w:style w:type="character" w:styleId="Strong">
    <w:name w:val="Strong"/>
    <w:basedOn w:val="DefaultParagraphFont"/>
    <w:uiPriority w:val="22"/>
    <w:qFormat/>
    <w:rsid w:val="004B2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5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kbyjfqs.r.us-west-1.awstrack.me%2FL0%2Fhttps%3A%252F%252Fwww.wdm.iowa.gov%252Fgovernment%252Fhuman-resources%252Ffaqs%2F1%2F01110192e61b212d-a9069792-067d-4e41-bdf1-bc011bc7a753-000000%2FUeyvGkhsh-MzFkxCVWEEeVYfDsE%3D183&amp;data=05%7C02%7Cmrbrown17%40dmacc.edu%7Cc4329a298b3c499ed9a008dcfa727fc2%7Ce91e8e9401b54e3699301436f67ce779%7C0%7C0%7C638660616989253795%7CUnknown%7CTWFpbGZsb3d8eyJWIjoiMC4wLjAwMDAiLCJQIjoiV2luMzIiLCJBTiI6Ik1haWwiLCJXVCI6Mn0%3D%7C0%7C%7C%7C&amp;sdata=QJYie26r7%2Bti%2BKb1O8CzwgZ8q3Kepwxp1RYAGvITl0g%3D&amp;reserved=0" TargetMode="External"/><Relationship Id="rId3" Type="http://schemas.openxmlformats.org/officeDocument/2006/relationships/settings" Target="settings.xml"/><Relationship Id="rId7" Type="http://schemas.openxmlformats.org/officeDocument/2006/relationships/hyperlink" Target="https://nam02.safelinks.protection.outlook.com/?url=https%3A%2F%2Fwkbyjfqs.r.us-west-1.awstrack.me%2FL0%2Fhttps%3A%252F%252Fwww.wdm.iowa.gov%252Fgovernment%252Fhuman-resources%252Femployment%252Finstruction-sheets-for-online-recruitment%2F1%2F01110192e61b212d-a9069792-067d-4e41-bdf1-bc011bc7a753-000000%2FIJWxYj_jMxvR4jr3NlL-sffogso%3D183&amp;data=05%7C02%7Cmrbrown17%40dmacc.edu%7Cc4329a298b3c499ed9a008dcfa727fc2%7Ce91e8e9401b54e3699301436f67ce779%7C0%7C0%7C638660616989235116%7CUnknown%7CTWFpbGZsb3d8eyJWIjoiMC4wLjAwMDAiLCJQIjoiV2luMzIiLCJBTiI6Ik1haWwiLCJXVCI6Mn0%3D%7C0%7C%7C%7C&amp;sdata=Se0lvjYSQscwz%2BzXwVAQNbSHzFoOV06Yk8RdigEtAPU%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kbyjfqs.r.us-west-1.awstrack.me%2FL0%2Fhttps%3A%252F%252Fcandidate.wdm.iowa.gov%2F1%2F01110192e61b212d-a9069792-067d-4e41-bdf1-bc011bc7a753-000000%2FhOkzo2HlRlxrcelIehHCANpskQ0%3D183&amp;data=05%7C02%7Cmrbrown17%40dmacc.edu%7Cc4329a298b3c499ed9a008dcfa727fc2%7Ce91e8e9401b54e3699301436f67ce779%7C0%7C0%7C638660616989215633%7CUnknown%7CTWFpbGZsb3d8eyJWIjoiMC4wLjAwMDAiLCJQIjoiV2luMzIiLCJBTiI6Ik1haWwiLCJXVCI6Mn0%3D%7C0%7C%7C%7C&amp;sdata=TZ32opUxHo48AIsI1W8j3EmaL8NxYqtX0gwkLASdpfQ%3D&amp;reserved=0" TargetMode="External"/><Relationship Id="rId11" Type="http://schemas.openxmlformats.org/officeDocument/2006/relationships/theme" Target="theme/theme1.xml"/><Relationship Id="rId5" Type="http://schemas.openxmlformats.org/officeDocument/2006/relationships/hyperlink" Target="https://nam02.safelinks.protection.outlook.com/?url=https%3A%2F%2Fwkbyjfqs.r.us-west-1.awstrack.me%2FL0%2Fhttps%3A%252F%252Fwww.wdm.iowa.gov%252Fgovernment%252Fhuman-resources%252Fbenefits%2F1%2F01110192e61b212d-a9069792-067d-4e41-bdf1-bc011bc7a753-000000%2FJUgkn7hfi1kNbp_XCEJeBTV_zjk%3D183&amp;data=05%7C02%7Cmrbrown17%40dmacc.edu%7Cc4329a298b3c499ed9a008dcfa727fc2%7Ce91e8e9401b54e3699301436f67ce779%7C0%7C0%7C638660616989184998%7CUnknown%7CTWFpbGZsb3d8eyJWIjoiMC4wLjAwMDAiLCJQIjoiV2luMzIiLCJBTiI6Ik1haWwiLCJXVCI6Mn0%3D%7C0%7C%7C%7C&amp;sdata=rUccF9EekZ73oujnCK1Tv4x9dStY%2FPpX9axD1Syn4SY%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2.safelinks.protection.outlook.com/?url=https%3A%2F%2Fwkbyjfqs.r.us-west-1.awstrack.me%2FL0%2Fhttps%3A%252F%252Fwww.wdm.iowa.gov%252Fhome%252Fshowpublisheddocument%252F4499%252F638418652855270000%2F1%2F01110192e61b212d-a9069792-067d-4e41-bdf1-bc011bc7a753-000000%2FYng6rR9OCBvbL1Jl9EnZNeC36Yc%3D183&amp;data=05%7C02%7Cmrbrown17%40dmacc.edu%7Cc4329a298b3c499ed9a008dcfa727fc2%7Ce91e8e9401b54e3699301436f67ce779%7C0%7C0%7C638660616989272168%7CUnknown%7CTWFpbGZsb3d8eyJWIjoiMC4wLjAwMDAiLCJQIjoiV2luMzIiLCJBTiI6Ik1haWwiLCJXVCI6Mn0%3D%7C0%7C%7C%7C&amp;sdata=PXI7EFwDETGeoJhp47JOkqXp3GNaJM9skKDXiVM3Dj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6969</Characters>
  <Application>Microsoft Office Word</Application>
  <DocSecurity>0</DocSecurity>
  <Lines>58</Lines>
  <Paragraphs>16</Paragraphs>
  <ScaleCrop>false</ScaleCrop>
  <Company>Des Moines Area Community College</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Michele R</dc:creator>
  <cp:keywords/>
  <dc:description/>
  <cp:lastModifiedBy>Brown, Michele R</cp:lastModifiedBy>
  <cp:revision>1</cp:revision>
  <dcterms:created xsi:type="dcterms:W3CDTF">2024-11-01T21:01:00Z</dcterms:created>
  <dcterms:modified xsi:type="dcterms:W3CDTF">2024-11-01T21:02:00Z</dcterms:modified>
</cp:coreProperties>
</file>